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A1" w:rsidRPr="0063376D" w:rsidRDefault="00D615A1" w:rsidP="006337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376D">
        <w:rPr>
          <w:rFonts w:ascii="Times New Roman" w:hAnsi="Times New Roman" w:cs="Times New Roman"/>
          <w:b/>
          <w:sz w:val="40"/>
          <w:szCs w:val="40"/>
        </w:rPr>
        <w:t xml:space="preserve">Профилактика </w:t>
      </w:r>
      <w:r w:rsidR="0063376D" w:rsidRPr="0063376D">
        <w:rPr>
          <w:rFonts w:ascii="Times New Roman" w:hAnsi="Times New Roman" w:cs="Times New Roman"/>
          <w:b/>
          <w:sz w:val="40"/>
          <w:szCs w:val="40"/>
        </w:rPr>
        <w:t>экстремизма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615A1" w:rsidRPr="00D615A1" w:rsidTr="00D615A1">
        <w:trPr>
          <w:tblCellSpacing w:w="0" w:type="dxa"/>
          <w:jc w:val="center"/>
        </w:trPr>
        <w:tc>
          <w:tcPr>
            <w:tcW w:w="0" w:type="auto"/>
            <w:shd w:val="clear" w:color="auto" w:fill="FCFCFC"/>
            <w:vAlign w:val="center"/>
            <w:hideMark/>
          </w:tcPr>
          <w:p w:rsidR="00D615A1" w:rsidRPr="00D615A1" w:rsidRDefault="00D615A1" w:rsidP="00D61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Нормативные правовые и иные акты по противодействию экстремизму</w:t>
            </w:r>
          </w:p>
          <w:p w:rsidR="00D615A1" w:rsidRDefault="00ED1168" w:rsidP="008D05B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D615A1" w:rsidRPr="008D05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№ 114 от 25.07.2002 г. «О противодействии экстремистской деятельности»</w:t>
              </w:r>
            </w:hyperlink>
          </w:p>
          <w:p w:rsidR="008D05B0" w:rsidRDefault="00ED1168" w:rsidP="008D05B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D615A1" w:rsidRPr="008D05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Административная и уголовная ответственность за проявление экстремизма</w:t>
              </w:r>
            </w:hyperlink>
          </w:p>
          <w:p w:rsidR="00D615A1" w:rsidRPr="008D05B0" w:rsidRDefault="00ED1168" w:rsidP="008D05B0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D615A1" w:rsidRPr="008D05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Положение "По противодействию экстремистской деятельности в </w:t>
              </w:r>
              <w:r w:rsidR="00E36AB7" w:rsidRPr="008D05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НОУ </w:t>
              </w:r>
              <w:r w:rsidR="00D615A1" w:rsidRPr="008D05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СОШ </w:t>
              </w:r>
              <w:r w:rsidR="00E36AB7" w:rsidRPr="008D05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«ШЭВР</w:t>
              </w:r>
              <w:r w:rsidR="00D615A1" w:rsidRPr="008D05B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"</w:t>
              </w:r>
            </w:hyperlink>
          </w:p>
          <w:p w:rsidR="00D615A1" w:rsidRPr="00D615A1" w:rsidRDefault="00D615A1" w:rsidP="00D615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Деятельность </w:t>
            </w:r>
            <w:r w:rsidR="00526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НОУ </w:t>
            </w: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СОШ </w:t>
            </w:r>
            <w:r w:rsidR="005261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«ШЭВР</w:t>
            </w: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в сфере профилактики экстремизма на 2018-2019 учебный год</w:t>
            </w:r>
          </w:p>
          <w:p w:rsidR="001C289A" w:rsidRDefault="00ED1168" w:rsidP="001C289A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D615A1" w:rsidRPr="001C28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</w:t>
              </w:r>
              <w:r w:rsidR="007120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НОУ </w:t>
              </w:r>
              <w:r w:rsidR="00D615A1" w:rsidRPr="001C28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СОШ </w:t>
              </w:r>
              <w:r w:rsidR="007120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«ШЭВР</w:t>
              </w:r>
              <w:r w:rsidR="00D615A1" w:rsidRPr="001C28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» «О профилактической работе по противодействию экстремизму в</w:t>
              </w:r>
              <w:r w:rsidR="007120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НОУ </w:t>
              </w:r>
              <w:r w:rsidR="00D615A1" w:rsidRPr="001C28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СОШ </w:t>
              </w:r>
              <w:r w:rsidR="007120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«ШЭВР</w:t>
              </w:r>
              <w:r w:rsidR="00D615A1" w:rsidRPr="001C28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</w:hyperlink>
          </w:p>
          <w:p w:rsidR="001C289A" w:rsidRDefault="00ED1168" w:rsidP="001C289A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D615A1" w:rsidRPr="001C28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</w:t>
              </w:r>
              <w:r w:rsidR="007120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НОУ </w:t>
              </w:r>
              <w:r w:rsidR="00D615A1" w:rsidRPr="001C28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СОШ </w:t>
              </w:r>
              <w:r w:rsidR="0071207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«ШЭВР</w:t>
              </w:r>
              <w:r w:rsidR="00D615A1" w:rsidRPr="001C28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» «О создании рабочей группы, по противодействию терроризму и экстремизму» </w:t>
              </w:r>
            </w:hyperlink>
          </w:p>
          <w:p w:rsidR="001C289A" w:rsidRDefault="00D615A1" w:rsidP="001C289A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мероприятий по антитеррористической безопасности, противодействию экстремизму в </w:t>
            </w:r>
            <w:r w:rsidR="0094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 </w:t>
            </w:r>
            <w:r w:rsidRPr="001C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СОШ </w:t>
            </w:r>
            <w:r w:rsidR="00943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«ШЭВР»</w:t>
            </w:r>
            <w:r w:rsidRPr="001C28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2018-2019 учебный год</w:t>
            </w:r>
          </w:p>
          <w:p w:rsidR="00D615A1" w:rsidRPr="001C289A" w:rsidRDefault="00ED1168" w:rsidP="001C289A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D615A1" w:rsidRPr="001C28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Профилактическая работа </w:t>
              </w:r>
              <w:r w:rsidR="009431B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НОУ </w:t>
              </w:r>
              <w:r w:rsidR="00D615A1" w:rsidRPr="001C28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СОШ </w:t>
              </w:r>
              <w:r w:rsidR="009431B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«ШЭВР»</w:t>
              </w:r>
              <w:r w:rsidR="00D615A1" w:rsidRPr="001C289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 фондом библиотеки и электронными документами на предмет наличия экстремистской литературы, включенной в «Федеральный список экстремистских материалов»</w:t>
              </w:r>
            </w:hyperlink>
          </w:p>
          <w:p w:rsidR="00D615A1" w:rsidRPr="00D615A1" w:rsidRDefault="00D615A1" w:rsidP="00D615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материалы по профилактике экстремизма</w:t>
            </w:r>
          </w:p>
          <w:p w:rsidR="000B7B68" w:rsidRDefault="00D615A1" w:rsidP="000B7B6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Памятки</w:t>
            </w:r>
          </w:p>
          <w:p w:rsidR="000B7B68" w:rsidRDefault="00ED1168" w:rsidP="000B7B6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D615A1" w:rsidRPr="000B7B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Памятка родителям по профилактике экстремизма</w:t>
              </w:r>
            </w:hyperlink>
          </w:p>
          <w:p w:rsidR="000B7B68" w:rsidRDefault="00ED1168" w:rsidP="000B7B6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D615A1" w:rsidRPr="000B7B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Памятка для учащихся по профилактике экстремизма</w:t>
              </w:r>
            </w:hyperlink>
          </w:p>
          <w:p w:rsidR="00D615A1" w:rsidRPr="000B7B68" w:rsidRDefault="00ED1168" w:rsidP="000B7B68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D615A1" w:rsidRPr="000B7B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Памятка педагогам по профилактике экстремизма</w:t>
              </w:r>
            </w:hyperlink>
          </w:p>
          <w:p w:rsidR="00D615A1" w:rsidRPr="00D615A1" w:rsidRDefault="00D615A1" w:rsidP="00D615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Классные часы</w:t>
            </w:r>
          </w:p>
          <w:p w:rsidR="00D615A1" w:rsidRPr="000B7B68" w:rsidRDefault="00ED1168" w:rsidP="000B7B68">
            <w:pPr>
              <w:pStyle w:val="a5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D615A1" w:rsidRPr="000B7B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Классный час по теме "Нации и межнациональные отношения"</w:t>
              </w:r>
            </w:hyperlink>
          </w:p>
          <w:p w:rsidR="00D615A1" w:rsidRPr="000B7B68" w:rsidRDefault="00ED1168" w:rsidP="000B7B68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D615A1" w:rsidRPr="000B7B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Классный час "Что такое экстремизм?"</w:t>
              </w:r>
            </w:hyperlink>
          </w:p>
          <w:p w:rsidR="00D615A1" w:rsidRPr="00D615A1" w:rsidRDefault="00D615A1" w:rsidP="00D615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Профилактика экстремизма</w:t>
            </w:r>
          </w:p>
          <w:p w:rsidR="00D615A1" w:rsidRPr="00D615A1" w:rsidRDefault="00D615A1" w:rsidP="000B7B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Экстремизм – это сложная и неоднородная форма выражения ненависти и вражды. Различают следующие виды экстремизма:</w:t>
            </w:r>
          </w:p>
          <w:p w:rsidR="00D615A1" w:rsidRPr="00D615A1" w:rsidRDefault="00D615A1" w:rsidP="000B7B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            политический</w:t>
            </w:r>
          </w:p>
          <w:p w:rsidR="00D615A1" w:rsidRPr="00D615A1" w:rsidRDefault="00D615A1" w:rsidP="000B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            национальный</w:t>
            </w:r>
            <w:r w:rsidRPr="00D61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•             религиозный</w:t>
            </w:r>
          </w:p>
          <w:p w:rsidR="00D615A1" w:rsidRPr="00D615A1" w:rsidRDefault="00D615A1" w:rsidP="000B7B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Национальный экстремизм 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      </w:r>
          </w:p>
          <w:p w:rsidR="00D615A1" w:rsidRPr="00D615A1" w:rsidRDefault="00D615A1" w:rsidP="000B7B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религиозным экстремизмом 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</w:t>
            </w:r>
          </w:p>
          <w:p w:rsidR="00D615A1" w:rsidRPr="00D615A1" w:rsidRDefault="00D615A1" w:rsidP="000B7B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Политический экстремизм – это движения или течения против существующего конституционного строя.</w:t>
            </w:r>
          </w:p>
          <w:p w:rsidR="00D615A1" w:rsidRPr="00D615A1" w:rsidRDefault="00D615A1" w:rsidP="000B7B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– 18 лет.</w:t>
            </w:r>
          </w:p>
          <w:p w:rsidR="00D615A1" w:rsidRPr="00D615A1" w:rsidRDefault="00D615A1" w:rsidP="00D615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Преступления экстремистской направленности</w:t>
            </w:r>
          </w:p>
          <w:p w:rsidR="00D615A1" w:rsidRPr="00D615A1" w:rsidRDefault="00D615A1" w:rsidP="000B7B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преступлениям экстремистской направленности относятся:</w:t>
            </w:r>
          </w:p>
          <w:p w:rsidR="00D615A1" w:rsidRPr="00D615A1" w:rsidRDefault="00D615A1" w:rsidP="000B7B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публичные призывы к осуществлению экстремистской деятельности;</w:t>
            </w:r>
          </w:p>
          <w:p w:rsidR="00D615A1" w:rsidRPr="00D615A1" w:rsidRDefault="00D615A1" w:rsidP="000B7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возбуждение ненависти или вражды, а равно унижение человеческого достоинства,</w:t>
            </w:r>
            <w:r w:rsidRPr="00D615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организация экстремистского сообщества и т.д.</w:t>
            </w:r>
          </w:p>
          <w:p w:rsidR="00D615A1" w:rsidRPr="00D615A1" w:rsidRDefault="00D615A1" w:rsidP="000B7B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Проявления экстремистской деятельности</w:t>
            </w:r>
          </w:p>
          <w:p w:rsidR="00D615A1" w:rsidRPr="00D615A1" w:rsidRDefault="00D615A1" w:rsidP="000B7B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       </w:t>
            </w: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Терроризм</w:t>
            </w:r>
            <w:r w:rsidRPr="00D6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это крайнее проявление экстремизма явление, связанное с насилием, угрожающее жизни и здоровью граждан.</w:t>
            </w:r>
          </w:p>
          <w:p w:rsidR="00D615A1" w:rsidRPr="00D615A1" w:rsidRDefault="00D615A1" w:rsidP="000B7B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          </w:t>
            </w: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Национализм</w:t>
            </w:r>
            <w:r w:rsidRPr="00D6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это форма общественного единства, основанная на идее национального превосходства и национальной исключительности.</w:t>
            </w:r>
          </w:p>
          <w:p w:rsidR="00D615A1" w:rsidRPr="00D615A1" w:rsidRDefault="00D615A1" w:rsidP="000B7B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          </w:t>
            </w: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Расизм</w:t>
            </w:r>
            <w:r w:rsidRPr="00D6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      </w:r>
          </w:p>
          <w:p w:rsidR="00D615A1" w:rsidRPr="00D615A1" w:rsidRDefault="00D615A1" w:rsidP="000B7B6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             </w:t>
            </w: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Фашизм</w:t>
            </w:r>
            <w:r w:rsidRPr="00D6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</w:t>
            </w:r>
            <w:r w:rsidRPr="00D61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насилия и терроризма, установления культа вождя.</w:t>
            </w:r>
          </w:p>
          <w:p w:rsidR="00D615A1" w:rsidRPr="00D615A1" w:rsidRDefault="00D615A1" w:rsidP="000B7B68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Уголовная ответственность за данные преступления возникает с 16 лет. 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      </w:r>
          </w:p>
        </w:tc>
      </w:tr>
      <w:tr w:rsidR="0063376D" w:rsidRPr="00E36AB7" w:rsidTr="00D615A1">
        <w:trPr>
          <w:tblCellSpacing w:w="0" w:type="dxa"/>
          <w:jc w:val="center"/>
        </w:trPr>
        <w:tc>
          <w:tcPr>
            <w:tcW w:w="0" w:type="auto"/>
            <w:shd w:val="clear" w:color="auto" w:fill="FCFCFC"/>
            <w:vAlign w:val="center"/>
            <w:hideMark/>
          </w:tcPr>
          <w:p w:rsidR="0063376D" w:rsidRPr="00E36AB7" w:rsidRDefault="0063376D" w:rsidP="00D61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615A1" w:rsidRPr="00D615A1" w:rsidTr="00D615A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615A1" w:rsidRPr="00D615A1" w:rsidRDefault="00D615A1" w:rsidP="00D6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5140" w:rsidRDefault="00D95140"/>
    <w:p w:rsidR="004D79C5" w:rsidRPr="004D79C5" w:rsidRDefault="004D79C5" w:rsidP="004D79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Н.П.Чуфарова</w:t>
      </w:r>
    </w:p>
    <w:sectPr w:rsidR="004D79C5" w:rsidRPr="004D79C5" w:rsidSect="00D9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1F49"/>
    <w:multiLevelType w:val="hybridMultilevel"/>
    <w:tmpl w:val="694C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C48A8"/>
    <w:multiLevelType w:val="hybridMultilevel"/>
    <w:tmpl w:val="1474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62C82"/>
    <w:multiLevelType w:val="hybridMultilevel"/>
    <w:tmpl w:val="2716C1FA"/>
    <w:lvl w:ilvl="0" w:tplc="F30CC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B18EC"/>
    <w:multiLevelType w:val="hybridMultilevel"/>
    <w:tmpl w:val="6C60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C27DA"/>
    <w:multiLevelType w:val="hybridMultilevel"/>
    <w:tmpl w:val="C408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5A1"/>
    <w:rsid w:val="000B7B68"/>
    <w:rsid w:val="001C289A"/>
    <w:rsid w:val="003D6141"/>
    <w:rsid w:val="004D79C5"/>
    <w:rsid w:val="00526143"/>
    <w:rsid w:val="0063376D"/>
    <w:rsid w:val="00712077"/>
    <w:rsid w:val="008D05B0"/>
    <w:rsid w:val="009431BF"/>
    <w:rsid w:val="00BD3D8F"/>
    <w:rsid w:val="00D615A1"/>
    <w:rsid w:val="00D95140"/>
    <w:rsid w:val="00E36AB7"/>
    <w:rsid w:val="00ED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15A1"/>
    <w:rPr>
      <w:b/>
      <w:bCs/>
    </w:rPr>
  </w:style>
  <w:style w:type="character" w:styleId="a4">
    <w:name w:val="Hyperlink"/>
    <w:basedOn w:val="a0"/>
    <w:uiPriority w:val="99"/>
    <w:semiHidden/>
    <w:unhideWhenUsed/>
    <w:rsid w:val="00D615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0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2428">
          <w:marLeft w:val="150"/>
          <w:marRight w:val="15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miass.ru/subsfile/subs/86/10538/o_profilakticheskoy_rabote.pdf" TargetMode="External"/><Relationship Id="rId13" Type="http://schemas.openxmlformats.org/officeDocument/2006/relationships/hyperlink" Target="http://www.edumiass.ru/subsfile/subs/86/10538/pamyatka_pedagoga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miass.ru/subsfile/subs/86/10538/33.pdf" TargetMode="External"/><Relationship Id="rId12" Type="http://schemas.openxmlformats.org/officeDocument/2006/relationships/hyperlink" Target="http://www.edumiass.ru/subsfile/subs/86/10538/pamyatka_dlya_uchaschihsy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dumiass.ru/subsfile/subs/86/10538/otvetstvennostzaproyavlenieyekstremizma.pdf" TargetMode="External"/><Relationship Id="rId11" Type="http://schemas.openxmlformats.org/officeDocument/2006/relationships/hyperlink" Target="http://www.edumiass.ru/subsfile/subs/86/10538/pamyatka_roditelyam.pdf" TargetMode="External"/><Relationship Id="rId5" Type="http://schemas.openxmlformats.org/officeDocument/2006/relationships/hyperlink" Target="http://www.edumiass.ru/subsfile/subs/86/10538/114fz.pdf" TargetMode="External"/><Relationship Id="rId15" Type="http://schemas.openxmlformats.org/officeDocument/2006/relationships/hyperlink" Target="http://www.edumiass.ru/subsfile/subs/86/10538/klassnyy_chas.doc" TargetMode="External"/><Relationship Id="rId10" Type="http://schemas.openxmlformats.org/officeDocument/2006/relationships/hyperlink" Target="http://www.edumiass.ru/subsfile/subs/86/10538/o_rabote_s_dokumentam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miass.ru/subsfile/subs/86/10538/o_sozdanii_rabochey_gruppy.pdf" TargetMode="External"/><Relationship Id="rId14" Type="http://schemas.openxmlformats.org/officeDocument/2006/relationships/hyperlink" Target="http://www.edumiass.ru/subsfile/subs/86/10538/klassnyy_chas_po_teme_n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СОШ "ШЭВР"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Чуфарова Надежда Павловна</dc:creator>
  <cp:lastModifiedBy>Чуфарова Надежда Павловна</cp:lastModifiedBy>
  <cp:revision>3</cp:revision>
  <dcterms:created xsi:type="dcterms:W3CDTF">2019-03-25T11:05:00Z</dcterms:created>
  <dcterms:modified xsi:type="dcterms:W3CDTF">2019-03-25T11:11:00Z</dcterms:modified>
</cp:coreProperties>
</file>